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2D01" w14:textId="64C4F7DA" w:rsidR="0054284C" w:rsidRPr="00695DAC" w:rsidRDefault="0054284C" w:rsidP="00695DAC">
      <w:pPr>
        <w:spacing w:line="480" w:lineRule="exact"/>
        <w:jc w:val="center"/>
        <w:rPr>
          <w:b/>
          <w:sz w:val="28"/>
          <w:szCs w:val="28"/>
        </w:rPr>
      </w:pPr>
      <w:bookmarkStart w:id="0" w:name="_GoBack"/>
      <w:r w:rsidRPr="00695DAC">
        <w:rPr>
          <w:rFonts w:hint="eastAsia"/>
          <w:b/>
          <w:sz w:val="28"/>
          <w:szCs w:val="28"/>
        </w:rPr>
        <w:t>臺中市北區中華國民小學學生家長會設置要點</w:t>
      </w:r>
    </w:p>
    <w:bookmarkEnd w:id="0"/>
    <w:p w14:paraId="1782A86C" w14:textId="543A89CA" w:rsidR="00695DAC" w:rsidRPr="0054284C" w:rsidRDefault="00695DAC" w:rsidP="00695DAC">
      <w:pPr>
        <w:spacing w:line="480" w:lineRule="exact"/>
        <w:jc w:val="right"/>
        <w:rPr>
          <w:rFonts w:hint="eastAsia"/>
          <w:sz w:val="28"/>
          <w:szCs w:val="28"/>
        </w:rPr>
      </w:pPr>
      <w:r>
        <w:rPr>
          <w:rFonts w:ascii="Helvetica" w:hAnsi="Helvetica" w:cs="Helvetica"/>
          <w:color w:val="202020"/>
          <w:sz w:val="26"/>
          <w:szCs w:val="26"/>
          <w:shd w:val="clear" w:color="auto" w:fill="FFFFFF"/>
        </w:rPr>
        <w:t>93.10.02</w:t>
      </w:r>
      <w:r>
        <w:rPr>
          <w:rFonts w:ascii="Helvetica" w:hAnsi="Helvetica" w:cs="Helvetica"/>
          <w:color w:val="202020"/>
          <w:sz w:val="26"/>
          <w:szCs w:val="26"/>
          <w:shd w:val="clear" w:color="auto" w:fill="FFFFFF"/>
        </w:rPr>
        <w:t>通過</w:t>
      </w:r>
      <w:r>
        <w:rPr>
          <w:rFonts w:ascii="Helvetica" w:hAnsi="Helvetica" w:cs="Helvetica"/>
          <w:color w:val="202020"/>
          <w:sz w:val="26"/>
          <w:szCs w:val="26"/>
        </w:rPr>
        <w:br/>
      </w:r>
      <w:r>
        <w:rPr>
          <w:rFonts w:ascii="Helvetica" w:hAnsi="Helvetica" w:cs="Helvetica"/>
          <w:color w:val="202020"/>
          <w:sz w:val="26"/>
          <w:szCs w:val="26"/>
          <w:shd w:val="clear" w:color="auto" w:fill="FFFFFF"/>
        </w:rPr>
        <w:t>96.01.23</w:t>
      </w:r>
      <w:r>
        <w:rPr>
          <w:rFonts w:ascii="Helvetica" w:hAnsi="Helvetica" w:cs="Helvetica"/>
          <w:color w:val="202020"/>
          <w:sz w:val="26"/>
          <w:szCs w:val="26"/>
          <w:shd w:val="clear" w:color="auto" w:fill="FFFFFF"/>
        </w:rPr>
        <w:t>第一次修訂</w:t>
      </w:r>
      <w:r>
        <w:rPr>
          <w:rFonts w:ascii="Helvetica" w:hAnsi="Helvetica" w:cs="Helvetica"/>
          <w:color w:val="202020"/>
          <w:sz w:val="26"/>
          <w:szCs w:val="26"/>
        </w:rPr>
        <w:br/>
      </w:r>
      <w:r>
        <w:rPr>
          <w:rFonts w:ascii="Helvetica" w:hAnsi="Helvetica" w:cs="Helvetica"/>
          <w:color w:val="202020"/>
          <w:sz w:val="26"/>
          <w:szCs w:val="26"/>
          <w:shd w:val="clear" w:color="auto" w:fill="FFFFFF"/>
        </w:rPr>
        <w:t>100.08.25</w:t>
      </w:r>
      <w:r>
        <w:rPr>
          <w:rFonts w:ascii="Helvetica" w:hAnsi="Helvetica" w:cs="Helvetica"/>
          <w:color w:val="202020"/>
          <w:sz w:val="26"/>
          <w:szCs w:val="26"/>
          <w:shd w:val="clear" w:color="auto" w:fill="FFFFFF"/>
        </w:rPr>
        <w:t>第二次修訂</w:t>
      </w:r>
    </w:p>
    <w:p w14:paraId="1A505203" w14:textId="6577C855"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第一條</w:t>
      </w:r>
      <w:r>
        <w:rPr>
          <w:rFonts w:hint="eastAsia"/>
          <w:sz w:val="28"/>
          <w:szCs w:val="28"/>
        </w:rPr>
        <w:t xml:space="preserve"> </w:t>
      </w:r>
      <w:r>
        <w:rPr>
          <w:sz w:val="28"/>
          <w:szCs w:val="28"/>
        </w:rPr>
        <w:t xml:space="preserve"> </w:t>
      </w:r>
      <w:r w:rsidRPr="0054284C">
        <w:rPr>
          <w:rFonts w:hint="eastAsia"/>
          <w:sz w:val="28"/>
          <w:szCs w:val="28"/>
        </w:rPr>
        <w:t xml:space="preserve"> </w:t>
      </w:r>
      <w:r w:rsidRPr="0054284C">
        <w:rPr>
          <w:sz w:val="28"/>
          <w:szCs w:val="28"/>
        </w:rPr>
        <w:t xml:space="preserve">   </w:t>
      </w:r>
      <w:r>
        <w:rPr>
          <w:sz w:val="28"/>
          <w:szCs w:val="28"/>
        </w:rPr>
        <w:t xml:space="preserve"> </w:t>
      </w:r>
      <w:r w:rsidRPr="0054284C">
        <w:rPr>
          <w:rFonts w:hint="eastAsia"/>
          <w:sz w:val="28"/>
          <w:szCs w:val="28"/>
        </w:rPr>
        <w:t>依據中華民國</w:t>
      </w:r>
      <w:r w:rsidRPr="0054284C">
        <w:rPr>
          <w:rFonts w:hint="eastAsia"/>
          <w:sz w:val="28"/>
          <w:szCs w:val="28"/>
        </w:rPr>
        <w:t>100</w:t>
      </w:r>
      <w:r w:rsidRPr="0054284C">
        <w:rPr>
          <w:rFonts w:hint="eastAsia"/>
          <w:sz w:val="28"/>
          <w:szCs w:val="28"/>
        </w:rPr>
        <w:t>年</w:t>
      </w:r>
      <w:r w:rsidRPr="0054284C">
        <w:rPr>
          <w:rFonts w:hint="eastAsia"/>
          <w:sz w:val="28"/>
          <w:szCs w:val="28"/>
        </w:rPr>
        <w:t>8</w:t>
      </w:r>
      <w:r w:rsidRPr="0054284C">
        <w:rPr>
          <w:rFonts w:hint="eastAsia"/>
          <w:sz w:val="28"/>
          <w:szCs w:val="28"/>
        </w:rPr>
        <w:t>月</w:t>
      </w:r>
      <w:r w:rsidRPr="0054284C">
        <w:rPr>
          <w:rFonts w:hint="eastAsia"/>
          <w:sz w:val="28"/>
          <w:szCs w:val="28"/>
        </w:rPr>
        <w:t xml:space="preserve">17 </w:t>
      </w:r>
      <w:r w:rsidRPr="0054284C">
        <w:rPr>
          <w:rFonts w:hint="eastAsia"/>
          <w:sz w:val="28"/>
          <w:szCs w:val="28"/>
        </w:rPr>
        <w:t>日府授法規字第</w:t>
      </w:r>
      <w:r w:rsidRPr="0054284C">
        <w:rPr>
          <w:rFonts w:hint="eastAsia"/>
          <w:sz w:val="28"/>
          <w:szCs w:val="28"/>
        </w:rPr>
        <w:t>1000158872</w:t>
      </w:r>
      <w:r w:rsidRPr="0054284C">
        <w:rPr>
          <w:rFonts w:hint="eastAsia"/>
          <w:sz w:val="28"/>
          <w:szCs w:val="28"/>
        </w:rPr>
        <w:t>號令及臺市政府教育局</w:t>
      </w:r>
      <w:r w:rsidRPr="0054284C">
        <w:rPr>
          <w:rFonts w:hint="eastAsia"/>
          <w:sz w:val="28"/>
          <w:szCs w:val="28"/>
        </w:rPr>
        <w:t>100.8.19</w:t>
      </w:r>
      <w:r w:rsidRPr="0054284C">
        <w:rPr>
          <w:rFonts w:hint="eastAsia"/>
          <w:sz w:val="28"/>
          <w:szCs w:val="28"/>
        </w:rPr>
        <w:t>中市教中字第</w:t>
      </w:r>
      <w:r w:rsidRPr="0054284C">
        <w:rPr>
          <w:rFonts w:hint="eastAsia"/>
          <w:sz w:val="28"/>
          <w:szCs w:val="28"/>
        </w:rPr>
        <w:t>1000056867</w:t>
      </w:r>
      <w:r w:rsidRPr="0054284C">
        <w:rPr>
          <w:rFonts w:hint="eastAsia"/>
          <w:sz w:val="28"/>
          <w:szCs w:val="28"/>
        </w:rPr>
        <w:t>號函辦理。</w:t>
      </w:r>
    </w:p>
    <w:p w14:paraId="1666FDFB" w14:textId="4508D4EA"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第二條</w:t>
      </w:r>
      <w:r w:rsidRPr="0054284C">
        <w:rPr>
          <w:rFonts w:hint="eastAsia"/>
          <w:sz w:val="28"/>
          <w:szCs w:val="28"/>
        </w:rPr>
        <w:t xml:space="preserve"> </w:t>
      </w:r>
      <w:r w:rsidRPr="0054284C">
        <w:rPr>
          <w:sz w:val="28"/>
          <w:szCs w:val="28"/>
        </w:rPr>
        <w:t xml:space="preserve">   </w:t>
      </w:r>
      <w:r>
        <w:rPr>
          <w:sz w:val="28"/>
          <w:szCs w:val="28"/>
        </w:rPr>
        <w:t xml:space="preserve">   </w:t>
      </w:r>
      <w:r w:rsidRPr="0054284C">
        <w:rPr>
          <w:rFonts w:hint="eastAsia"/>
          <w:sz w:val="28"/>
          <w:szCs w:val="28"/>
        </w:rPr>
        <w:t>臺中市北區中華國民小學（以下簡稱本校）為促進本市各中小學學校與學生家長間聯繫，共謀校務及教育之發展，特訂定本要點。</w:t>
      </w:r>
    </w:p>
    <w:p w14:paraId="082A4534" w14:textId="3BA969D9"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第三條</w:t>
      </w:r>
      <w:r w:rsidRPr="0054284C">
        <w:rPr>
          <w:rFonts w:hint="eastAsia"/>
          <w:sz w:val="28"/>
          <w:szCs w:val="28"/>
        </w:rPr>
        <w:t xml:space="preserve">  </w:t>
      </w:r>
      <w:r>
        <w:rPr>
          <w:sz w:val="28"/>
          <w:szCs w:val="28"/>
        </w:rPr>
        <w:t xml:space="preserve">   </w:t>
      </w:r>
      <w:r w:rsidRPr="0054284C">
        <w:rPr>
          <w:rFonts w:hint="eastAsia"/>
          <w:sz w:val="28"/>
          <w:szCs w:val="28"/>
        </w:rPr>
        <w:t xml:space="preserve">  </w:t>
      </w:r>
      <w:r w:rsidRPr="0054284C">
        <w:rPr>
          <w:rFonts w:hint="eastAsia"/>
          <w:sz w:val="28"/>
          <w:szCs w:val="28"/>
        </w:rPr>
        <w:t>本校依規設置學生家長會（以下簡稱家長會），由在學學生之家長為會員組織之，並冠以本校之名稱，會址設於校內。前項所稱家長，指學生之父母、祖父母、養父母或監護人。</w:t>
      </w:r>
    </w:p>
    <w:p w14:paraId="58AD8626" w14:textId="16546A51"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第四條</w:t>
      </w:r>
      <w:r w:rsidRPr="0054284C">
        <w:rPr>
          <w:rFonts w:hint="eastAsia"/>
          <w:sz w:val="28"/>
          <w:szCs w:val="28"/>
        </w:rPr>
        <w:t xml:space="preserve">    </w:t>
      </w:r>
      <w:r>
        <w:rPr>
          <w:sz w:val="28"/>
          <w:szCs w:val="28"/>
        </w:rPr>
        <w:t xml:space="preserve">   </w:t>
      </w:r>
      <w:r w:rsidRPr="0054284C">
        <w:rPr>
          <w:rFonts w:hint="eastAsia"/>
          <w:sz w:val="28"/>
          <w:szCs w:val="28"/>
        </w:rPr>
        <w:t>家長會下設班級學生家長會，應於每學期開學後二十日內，以班級為單位，由導師召集並列席，開會時由出席家長互推一人擔任主席。</w:t>
      </w:r>
    </w:p>
    <w:p w14:paraId="1A20156E" w14:textId="63496342"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第五條</w:t>
      </w:r>
      <w:r w:rsidRPr="0054284C">
        <w:rPr>
          <w:rFonts w:hint="eastAsia"/>
          <w:sz w:val="28"/>
          <w:szCs w:val="28"/>
        </w:rPr>
        <w:t xml:space="preserve">   </w:t>
      </w:r>
      <w:r>
        <w:rPr>
          <w:sz w:val="28"/>
          <w:szCs w:val="28"/>
        </w:rPr>
        <w:t xml:space="preserve">   </w:t>
      </w:r>
      <w:r w:rsidRPr="0054284C">
        <w:rPr>
          <w:rFonts w:hint="eastAsia"/>
          <w:sz w:val="28"/>
          <w:szCs w:val="28"/>
        </w:rPr>
        <w:t xml:space="preserve"> </w:t>
      </w:r>
      <w:r w:rsidRPr="0054284C">
        <w:rPr>
          <w:rFonts w:hint="eastAsia"/>
          <w:sz w:val="28"/>
          <w:szCs w:val="28"/>
        </w:rPr>
        <w:t>班級學生家長會任務如下：</w:t>
      </w:r>
      <w:r>
        <w:rPr>
          <w:sz w:val="28"/>
          <w:szCs w:val="28"/>
        </w:rPr>
        <w:br/>
      </w:r>
      <w:r w:rsidRPr="0054284C">
        <w:rPr>
          <w:rFonts w:hint="eastAsia"/>
          <w:sz w:val="28"/>
          <w:szCs w:val="28"/>
        </w:rPr>
        <w:t>一、研討班級教育及家庭教育聯繫事項</w:t>
      </w:r>
      <w:r>
        <w:rPr>
          <w:rFonts w:hint="eastAsia"/>
          <w:sz w:val="28"/>
          <w:szCs w:val="28"/>
        </w:rPr>
        <w:t>。</w:t>
      </w:r>
      <w:r>
        <w:rPr>
          <w:sz w:val="28"/>
          <w:szCs w:val="28"/>
        </w:rPr>
        <w:br/>
      </w:r>
      <w:r w:rsidRPr="0054284C">
        <w:rPr>
          <w:rFonts w:hint="eastAsia"/>
          <w:sz w:val="28"/>
          <w:szCs w:val="28"/>
        </w:rPr>
        <w:t>二、協助班級推展教育計畫及提供改進建議事項。</w:t>
      </w:r>
      <w:r>
        <w:rPr>
          <w:sz w:val="28"/>
          <w:szCs w:val="28"/>
        </w:rPr>
        <w:br/>
      </w:r>
      <w:r w:rsidRPr="0054284C">
        <w:rPr>
          <w:rFonts w:hint="eastAsia"/>
          <w:sz w:val="28"/>
          <w:szCs w:val="28"/>
        </w:rPr>
        <w:t>三、選舉家長代表大會代表事項。</w:t>
      </w:r>
      <w:r>
        <w:rPr>
          <w:sz w:val="28"/>
          <w:szCs w:val="28"/>
        </w:rPr>
        <w:br/>
      </w:r>
      <w:r w:rsidRPr="0054284C">
        <w:rPr>
          <w:rFonts w:hint="eastAsia"/>
          <w:sz w:val="28"/>
          <w:szCs w:val="28"/>
        </w:rPr>
        <w:t>四、執行家長代表大會及家長委員會之決議事項。</w:t>
      </w:r>
      <w:r>
        <w:rPr>
          <w:sz w:val="28"/>
          <w:szCs w:val="28"/>
        </w:rPr>
        <w:br/>
      </w:r>
      <w:r w:rsidRPr="0054284C">
        <w:rPr>
          <w:rFonts w:hint="eastAsia"/>
          <w:sz w:val="28"/>
          <w:szCs w:val="28"/>
        </w:rPr>
        <w:t>五、其他有關事項。</w:t>
      </w:r>
    </w:p>
    <w:p w14:paraId="5BE2DCB9" w14:textId="4D73EB47"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第六條</w:t>
      </w:r>
      <w:r w:rsidRPr="0054284C">
        <w:rPr>
          <w:rFonts w:hint="eastAsia"/>
          <w:sz w:val="28"/>
          <w:szCs w:val="28"/>
        </w:rPr>
        <w:t xml:space="preserve">  </w:t>
      </w:r>
      <w:r>
        <w:rPr>
          <w:sz w:val="28"/>
          <w:szCs w:val="28"/>
        </w:rPr>
        <w:t xml:space="preserve">    </w:t>
      </w:r>
      <w:r w:rsidRPr="0054284C">
        <w:rPr>
          <w:rFonts w:hint="eastAsia"/>
          <w:sz w:val="28"/>
          <w:szCs w:val="28"/>
        </w:rPr>
        <w:t xml:space="preserve"> </w:t>
      </w:r>
      <w:r w:rsidRPr="0054284C">
        <w:rPr>
          <w:rFonts w:hint="eastAsia"/>
          <w:sz w:val="28"/>
          <w:szCs w:val="28"/>
        </w:rPr>
        <w:t>家長會設家長代表大會，其家長代表由班級學生家長於第一學期開學後二十日內召開班級學生家長會時選出，每班一人至三人，每學年改選一次。</w:t>
      </w:r>
    </w:p>
    <w:p w14:paraId="7DA62F0A" w14:textId="6A123BF3"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第七條</w:t>
      </w:r>
      <w:r w:rsidRPr="0054284C">
        <w:rPr>
          <w:rFonts w:hint="eastAsia"/>
          <w:sz w:val="28"/>
          <w:szCs w:val="28"/>
        </w:rPr>
        <w:t xml:space="preserve">   </w:t>
      </w:r>
      <w:r>
        <w:rPr>
          <w:sz w:val="28"/>
          <w:szCs w:val="28"/>
        </w:rPr>
        <w:t xml:space="preserve">     </w:t>
      </w:r>
      <w:r w:rsidRPr="0054284C">
        <w:rPr>
          <w:rFonts w:hint="eastAsia"/>
          <w:sz w:val="28"/>
          <w:szCs w:val="28"/>
        </w:rPr>
        <w:t>家長代表大會，每學年舉行二次，第一次應於第一學期開學之日起三十日內舉行，由原會長或校長召集並由家長代表互推一人為主席；第二次應於學年結束前舉行，由現任會長召集並擔任主席；會長逾期未召集或因故未能出席會議擔任主席時，由副會長召集並為主席，會長、副會長均未能行使職權時，由常務委員互推一人代理之。</w:t>
      </w:r>
      <w:r>
        <w:rPr>
          <w:sz w:val="28"/>
          <w:szCs w:val="28"/>
        </w:rPr>
        <w:br/>
      </w:r>
      <w:r w:rsidRPr="0054284C">
        <w:rPr>
          <w:rFonts w:hint="eastAsia"/>
          <w:sz w:val="28"/>
          <w:szCs w:val="28"/>
        </w:rPr>
        <w:t>家長代表大會得經家長委員會之決議或全體會員代表五分之一以上請求，召開</w:t>
      </w:r>
      <w:r w:rsidRPr="0054284C">
        <w:rPr>
          <w:rFonts w:hint="eastAsia"/>
          <w:sz w:val="28"/>
          <w:szCs w:val="28"/>
        </w:rPr>
        <w:lastRenderedPageBreak/>
        <w:t>臨時會議，其召集程序及主席人選依前項規定。</w:t>
      </w:r>
      <w:r>
        <w:rPr>
          <w:sz w:val="28"/>
          <w:szCs w:val="28"/>
        </w:rPr>
        <w:br/>
      </w:r>
      <w:r w:rsidRPr="0054284C">
        <w:rPr>
          <w:rFonts w:hint="eastAsia"/>
          <w:sz w:val="28"/>
          <w:szCs w:val="28"/>
        </w:rPr>
        <w:t>家長代表大會開會時，得邀請校長、學校有關主管及教師列席。</w:t>
      </w:r>
    </w:p>
    <w:p w14:paraId="1A3D8843" w14:textId="2F1A1A83"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第八條</w:t>
      </w:r>
      <w:r w:rsidRPr="0054284C">
        <w:rPr>
          <w:rFonts w:hint="eastAsia"/>
          <w:sz w:val="28"/>
          <w:szCs w:val="28"/>
        </w:rPr>
        <w:t xml:space="preserve">  </w:t>
      </w:r>
      <w:r>
        <w:rPr>
          <w:sz w:val="28"/>
          <w:szCs w:val="28"/>
        </w:rPr>
        <w:t xml:space="preserve">   </w:t>
      </w:r>
      <w:r w:rsidRPr="0054284C">
        <w:rPr>
          <w:rFonts w:hint="eastAsia"/>
          <w:sz w:val="28"/>
          <w:szCs w:val="28"/>
        </w:rPr>
        <w:t xml:space="preserve">  </w:t>
      </w:r>
      <w:r w:rsidRPr="0054284C">
        <w:rPr>
          <w:rFonts w:hint="eastAsia"/>
          <w:sz w:val="28"/>
          <w:szCs w:val="28"/>
        </w:rPr>
        <w:t>家長代表大會之任務如下：</w:t>
      </w:r>
      <w:r>
        <w:rPr>
          <w:sz w:val="28"/>
          <w:szCs w:val="28"/>
        </w:rPr>
        <w:br/>
      </w:r>
      <w:r w:rsidRPr="0054284C">
        <w:rPr>
          <w:rFonts w:hint="eastAsia"/>
          <w:sz w:val="28"/>
          <w:szCs w:val="28"/>
        </w:rPr>
        <w:t>一、研討協助學校教育活動之實施及提供改進建議事項。</w:t>
      </w:r>
      <w:r>
        <w:rPr>
          <w:sz w:val="28"/>
          <w:szCs w:val="28"/>
        </w:rPr>
        <w:br/>
      </w:r>
      <w:r w:rsidRPr="0054284C">
        <w:rPr>
          <w:rFonts w:hint="eastAsia"/>
          <w:sz w:val="28"/>
          <w:szCs w:val="28"/>
        </w:rPr>
        <w:t>二、審議家長會組織章程事項。</w:t>
      </w:r>
      <w:r>
        <w:rPr>
          <w:sz w:val="28"/>
          <w:szCs w:val="28"/>
        </w:rPr>
        <w:br/>
      </w:r>
      <w:r w:rsidRPr="0054284C">
        <w:rPr>
          <w:rFonts w:hint="eastAsia"/>
          <w:sz w:val="28"/>
          <w:szCs w:val="28"/>
        </w:rPr>
        <w:t>三、討論家長代表之建議事項。</w:t>
      </w:r>
      <w:r>
        <w:rPr>
          <w:sz w:val="28"/>
          <w:szCs w:val="28"/>
        </w:rPr>
        <w:br/>
      </w:r>
      <w:r w:rsidRPr="0054284C">
        <w:rPr>
          <w:rFonts w:hint="eastAsia"/>
          <w:sz w:val="28"/>
          <w:szCs w:val="28"/>
        </w:rPr>
        <w:t>四、審議家長委員會所提出之會務計畫、會務報告及經費收支事項。</w:t>
      </w:r>
      <w:r>
        <w:rPr>
          <w:sz w:val="28"/>
          <w:szCs w:val="28"/>
        </w:rPr>
        <w:br/>
      </w:r>
      <w:r w:rsidRPr="0054284C">
        <w:rPr>
          <w:rFonts w:hint="eastAsia"/>
          <w:sz w:val="28"/>
          <w:szCs w:val="28"/>
        </w:rPr>
        <w:t>五、選舉家長委員會委員事項。</w:t>
      </w:r>
      <w:r>
        <w:rPr>
          <w:sz w:val="28"/>
          <w:szCs w:val="28"/>
        </w:rPr>
        <w:br/>
      </w:r>
      <w:r w:rsidRPr="0054284C">
        <w:rPr>
          <w:rFonts w:hint="eastAsia"/>
          <w:sz w:val="28"/>
          <w:szCs w:val="28"/>
        </w:rPr>
        <w:t>六、其他有關家長會事項。</w:t>
      </w:r>
    </w:p>
    <w:p w14:paraId="54A178AA" w14:textId="1777E20B"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第九條</w:t>
      </w:r>
      <w:r w:rsidRPr="0054284C">
        <w:rPr>
          <w:rFonts w:hint="eastAsia"/>
          <w:sz w:val="28"/>
          <w:szCs w:val="28"/>
        </w:rPr>
        <w:t xml:space="preserve">    </w:t>
      </w:r>
      <w:r>
        <w:rPr>
          <w:sz w:val="28"/>
          <w:szCs w:val="28"/>
        </w:rPr>
        <w:t xml:space="preserve">   </w:t>
      </w:r>
      <w:r w:rsidRPr="0054284C">
        <w:rPr>
          <w:rFonts w:hint="eastAsia"/>
          <w:sz w:val="28"/>
          <w:szCs w:val="28"/>
        </w:rPr>
        <w:t xml:space="preserve"> </w:t>
      </w:r>
      <w:r w:rsidRPr="0054284C">
        <w:rPr>
          <w:rFonts w:hint="eastAsia"/>
          <w:sz w:val="28"/>
          <w:szCs w:val="28"/>
        </w:rPr>
        <w:t>家長會設家長委員會，置家長委員五人至二十五人。但班級數在二十五班以上者，每增加三班得增置家長委員ㄧ人。</w:t>
      </w:r>
      <w:r>
        <w:rPr>
          <w:sz w:val="28"/>
          <w:szCs w:val="28"/>
        </w:rPr>
        <w:br/>
      </w:r>
      <w:r w:rsidRPr="0054284C">
        <w:rPr>
          <w:rFonts w:hint="eastAsia"/>
          <w:sz w:val="28"/>
          <w:szCs w:val="28"/>
        </w:rPr>
        <w:t>前項家長委員由家長代表互選之，每學年改選一次，連選得連任。特殊教育學生家長中，至少應推派一人為該校家長會委員。</w:t>
      </w:r>
    </w:p>
    <w:p w14:paraId="5784EC7B" w14:textId="267CB5DC"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第十條</w:t>
      </w:r>
      <w:r w:rsidRPr="0054284C">
        <w:rPr>
          <w:rFonts w:hint="eastAsia"/>
          <w:sz w:val="28"/>
          <w:szCs w:val="28"/>
        </w:rPr>
        <w:t xml:space="preserve">  </w:t>
      </w:r>
      <w:r>
        <w:rPr>
          <w:sz w:val="28"/>
          <w:szCs w:val="28"/>
        </w:rPr>
        <w:t xml:space="preserve"> </w:t>
      </w:r>
      <w:r w:rsidRPr="0054284C">
        <w:rPr>
          <w:rFonts w:hint="eastAsia"/>
          <w:sz w:val="28"/>
          <w:szCs w:val="28"/>
        </w:rPr>
        <w:t xml:space="preserve">  </w:t>
      </w:r>
      <w:r>
        <w:rPr>
          <w:sz w:val="28"/>
          <w:szCs w:val="28"/>
        </w:rPr>
        <w:t xml:space="preserve">  </w:t>
      </w:r>
      <w:r w:rsidRPr="0054284C">
        <w:rPr>
          <w:rFonts w:hint="eastAsia"/>
          <w:sz w:val="28"/>
          <w:szCs w:val="28"/>
        </w:rPr>
        <w:t>家長委員會每學期期初及期末各開會一次，第一學期第一次會議應於家長委員選出後二星期內舉行，由會長召集並擔任主席，必要時得經由半數以上委員連署請求召開臨時會議。</w:t>
      </w:r>
      <w:r>
        <w:rPr>
          <w:sz w:val="28"/>
          <w:szCs w:val="28"/>
        </w:rPr>
        <w:br/>
      </w:r>
      <w:r w:rsidRPr="0054284C">
        <w:rPr>
          <w:rFonts w:hint="eastAsia"/>
          <w:sz w:val="28"/>
          <w:szCs w:val="28"/>
        </w:rPr>
        <w:t>家長委員會開會時，得邀請校長、學校有關主管及教師列席。</w:t>
      </w:r>
    </w:p>
    <w:p w14:paraId="41A3E1C1" w14:textId="3F4D5DE3"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第十一條</w:t>
      </w:r>
      <w:r w:rsidRPr="0054284C">
        <w:rPr>
          <w:rFonts w:hint="eastAsia"/>
          <w:sz w:val="28"/>
          <w:szCs w:val="28"/>
        </w:rPr>
        <w:t xml:space="preserve">  </w:t>
      </w:r>
      <w:r>
        <w:rPr>
          <w:sz w:val="28"/>
          <w:szCs w:val="28"/>
        </w:rPr>
        <w:t xml:space="preserve"> </w:t>
      </w:r>
      <w:r w:rsidRPr="0054284C">
        <w:rPr>
          <w:rFonts w:hint="eastAsia"/>
          <w:sz w:val="28"/>
          <w:szCs w:val="28"/>
        </w:rPr>
        <w:t>家長委員會之任務如下：</w:t>
      </w:r>
      <w:r>
        <w:rPr>
          <w:sz w:val="28"/>
          <w:szCs w:val="28"/>
        </w:rPr>
        <w:br/>
      </w:r>
      <w:r w:rsidRPr="0054284C">
        <w:rPr>
          <w:rFonts w:hint="eastAsia"/>
          <w:sz w:val="28"/>
          <w:szCs w:val="28"/>
        </w:rPr>
        <w:t>一、協助學校推展教育及提供改進建議事項。</w:t>
      </w:r>
      <w:r>
        <w:rPr>
          <w:sz w:val="28"/>
          <w:szCs w:val="28"/>
        </w:rPr>
        <w:br/>
      </w:r>
      <w:r w:rsidRPr="0054284C">
        <w:rPr>
          <w:rFonts w:hint="eastAsia"/>
          <w:sz w:val="28"/>
          <w:szCs w:val="28"/>
        </w:rPr>
        <w:t>二、依相關法規辦理經常會務及家長代表大會決議事項。</w:t>
      </w:r>
      <w:r>
        <w:rPr>
          <w:sz w:val="28"/>
          <w:szCs w:val="28"/>
        </w:rPr>
        <w:br/>
      </w:r>
      <w:r w:rsidRPr="0054284C">
        <w:rPr>
          <w:rFonts w:hint="eastAsia"/>
          <w:sz w:val="28"/>
          <w:szCs w:val="28"/>
        </w:rPr>
        <w:t>三、研擬提案、會務計畫、會務報告及經費收支事項。</w:t>
      </w:r>
      <w:r>
        <w:rPr>
          <w:sz w:val="28"/>
          <w:szCs w:val="28"/>
        </w:rPr>
        <w:br/>
      </w:r>
      <w:r w:rsidRPr="0054284C">
        <w:rPr>
          <w:rFonts w:hint="eastAsia"/>
          <w:sz w:val="28"/>
          <w:szCs w:val="28"/>
        </w:rPr>
        <w:t>四、協助學校處理重大偶發事件及有關學校、教師、學生及家長間之爭議事項。</w:t>
      </w:r>
      <w:r>
        <w:rPr>
          <w:sz w:val="28"/>
          <w:szCs w:val="28"/>
        </w:rPr>
        <w:br/>
      </w:r>
      <w:r w:rsidRPr="0054284C">
        <w:rPr>
          <w:rFonts w:hint="eastAsia"/>
          <w:sz w:val="28"/>
          <w:szCs w:val="28"/>
        </w:rPr>
        <w:t>五、協助學校辦理親職教育及親師活動，促進家長之成長及親師合作關係事項。</w:t>
      </w:r>
      <w:r>
        <w:rPr>
          <w:sz w:val="28"/>
          <w:szCs w:val="28"/>
        </w:rPr>
        <w:br/>
      </w:r>
      <w:r w:rsidRPr="0054284C">
        <w:rPr>
          <w:rFonts w:hint="eastAsia"/>
          <w:sz w:val="28"/>
          <w:szCs w:val="28"/>
        </w:rPr>
        <w:t>六、推選常務委員及遴聘顧問事項。</w:t>
      </w:r>
      <w:r>
        <w:rPr>
          <w:sz w:val="28"/>
          <w:szCs w:val="28"/>
        </w:rPr>
        <w:br/>
      </w:r>
      <w:r w:rsidRPr="0054284C">
        <w:rPr>
          <w:rFonts w:hint="eastAsia"/>
          <w:sz w:val="28"/>
          <w:szCs w:val="28"/>
        </w:rPr>
        <w:t>七、推選家長委員，出席學校校務會議事項。</w:t>
      </w:r>
      <w:r>
        <w:rPr>
          <w:sz w:val="28"/>
          <w:szCs w:val="28"/>
        </w:rPr>
        <w:br/>
      </w:r>
      <w:r w:rsidRPr="0054284C">
        <w:rPr>
          <w:rFonts w:hint="eastAsia"/>
          <w:sz w:val="28"/>
          <w:szCs w:val="28"/>
        </w:rPr>
        <w:lastRenderedPageBreak/>
        <w:t>八、選派代表擔任教評會委員事項。</w:t>
      </w:r>
      <w:r>
        <w:rPr>
          <w:sz w:val="28"/>
          <w:szCs w:val="28"/>
        </w:rPr>
        <w:br/>
      </w:r>
      <w:r w:rsidRPr="0054284C">
        <w:rPr>
          <w:rFonts w:hint="eastAsia"/>
          <w:sz w:val="28"/>
          <w:szCs w:val="28"/>
        </w:rPr>
        <w:t>九、其他有關委員會事項。</w:t>
      </w:r>
    </w:p>
    <w:p w14:paraId="12283F08" w14:textId="7BB598A8"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第十二條</w:t>
      </w:r>
      <w:r w:rsidRPr="0054284C">
        <w:rPr>
          <w:rFonts w:hint="eastAsia"/>
          <w:sz w:val="28"/>
          <w:szCs w:val="28"/>
        </w:rPr>
        <w:t xml:space="preserve">   </w:t>
      </w:r>
      <w:r w:rsidRPr="0054284C">
        <w:rPr>
          <w:rFonts w:hint="eastAsia"/>
          <w:sz w:val="28"/>
          <w:szCs w:val="28"/>
        </w:rPr>
        <w:t>家長會設常務委員會，置常務委員三人至七人，由家長委員互選之。家長委員人數逾十五人者，得酌予增置常務委員，但總數不得超過十五人。</w:t>
      </w:r>
      <w:r>
        <w:rPr>
          <w:sz w:val="28"/>
          <w:szCs w:val="28"/>
        </w:rPr>
        <w:br/>
      </w:r>
      <w:r w:rsidRPr="0054284C">
        <w:rPr>
          <w:rFonts w:hint="eastAsia"/>
          <w:sz w:val="28"/>
          <w:szCs w:val="28"/>
        </w:rPr>
        <w:t>家長會置會長一人，副會長一人至六人，由常務委員互選之；會長、副會長之任期至下屆常務委員會召開之日止；常務委員之任期至下屆家長委員會召開之日止；家長委員之任期至下屆家長代表大會召開之日止；會長以連任一次為限。</w:t>
      </w:r>
    </w:p>
    <w:p w14:paraId="79CFD61B" w14:textId="3DECFADB"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第十三條</w:t>
      </w:r>
      <w:r w:rsidRPr="0054284C">
        <w:rPr>
          <w:rFonts w:hint="eastAsia"/>
          <w:sz w:val="28"/>
          <w:szCs w:val="28"/>
        </w:rPr>
        <w:t xml:space="preserve">  </w:t>
      </w:r>
      <w:r w:rsidRPr="0054284C">
        <w:rPr>
          <w:rFonts w:hint="eastAsia"/>
          <w:sz w:val="28"/>
          <w:szCs w:val="28"/>
        </w:rPr>
        <w:t>家長委員會休會期間，由常務委員會代行其職權，常務委員會由會長視實際需要召集，並擔任主席。</w:t>
      </w:r>
    </w:p>
    <w:p w14:paraId="3A8D0E93" w14:textId="0FB3D444"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第十四條</w:t>
      </w:r>
      <w:r w:rsidRPr="0054284C">
        <w:rPr>
          <w:rFonts w:hint="eastAsia"/>
          <w:sz w:val="28"/>
          <w:szCs w:val="28"/>
        </w:rPr>
        <w:t xml:space="preserve">  </w:t>
      </w:r>
      <w:r w:rsidRPr="0054284C">
        <w:rPr>
          <w:rFonts w:hint="eastAsia"/>
          <w:sz w:val="28"/>
          <w:szCs w:val="28"/>
        </w:rPr>
        <w:t>家長代表大會開會時應有三分之一以上代表出席，家長委員會或常務委員會開會時應有過半數之家長委員或常務委員出席始得開會；出席人員過半數之通過始得決議。出席人員不足規定人數時得改開座談會。</w:t>
      </w:r>
      <w:r>
        <w:rPr>
          <w:sz w:val="28"/>
          <w:szCs w:val="28"/>
        </w:rPr>
        <w:br/>
      </w:r>
      <w:r w:rsidRPr="0054284C">
        <w:rPr>
          <w:rFonts w:hint="eastAsia"/>
          <w:sz w:val="28"/>
          <w:szCs w:val="28"/>
        </w:rPr>
        <w:t>家長代表大會、家長委員會、常務委員會開會時應出席之家長代表、家長委員或常務委員未能出席時，得以書面委託其他家長代表、家長委員或常務委員行使其選舉權及表決權。但以接受一人之委託為限。</w:t>
      </w:r>
    </w:p>
    <w:p w14:paraId="6497D6B2" w14:textId="161CF01B" w:rsidR="0054284C" w:rsidRPr="0054284C" w:rsidRDefault="0054284C" w:rsidP="0054284C">
      <w:pPr>
        <w:spacing w:line="480" w:lineRule="exact"/>
        <w:ind w:left="1274" w:hangingChars="455" w:hanging="1274"/>
        <w:rPr>
          <w:rFonts w:hint="eastAsia"/>
          <w:sz w:val="28"/>
          <w:szCs w:val="28"/>
        </w:rPr>
      </w:pPr>
      <w:r w:rsidRPr="0054284C">
        <w:rPr>
          <w:rFonts w:hint="eastAsia"/>
          <w:sz w:val="28"/>
          <w:szCs w:val="28"/>
        </w:rPr>
        <w:t>第十五條</w:t>
      </w:r>
      <w:r w:rsidRPr="0054284C">
        <w:rPr>
          <w:rFonts w:hint="eastAsia"/>
          <w:sz w:val="28"/>
          <w:szCs w:val="28"/>
        </w:rPr>
        <w:t xml:space="preserve">  </w:t>
      </w:r>
      <w:r w:rsidRPr="0054284C">
        <w:rPr>
          <w:rFonts w:hint="eastAsia"/>
          <w:sz w:val="28"/>
          <w:szCs w:val="28"/>
        </w:rPr>
        <w:t>家長會得置執行秘書一人，由會長提名家長委員擔任；置幹事一人至二由學校指定人員擔任，辦理日常事務及聯絡事宜。</w:t>
      </w:r>
      <w:r>
        <w:rPr>
          <w:sz w:val="28"/>
          <w:szCs w:val="28"/>
        </w:rPr>
        <w:br/>
      </w:r>
      <w:r w:rsidRPr="0054284C">
        <w:rPr>
          <w:rFonts w:hint="eastAsia"/>
          <w:sz w:val="28"/>
          <w:szCs w:val="28"/>
        </w:rPr>
        <w:t>家長會得聘顧問，但其人數不得超過委員人數之二分之一。</w:t>
      </w:r>
    </w:p>
    <w:p w14:paraId="1954C3D5" w14:textId="615670CC" w:rsidR="0054284C" w:rsidRPr="0054284C" w:rsidRDefault="0054284C" w:rsidP="00695DAC">
      <w:pPr>
        <w:spacing w:line="480" w:lineRule="exact"/>
        <w:ind w:left="1274" w:hangingChars="455" w:hanging="1274"/>
        <w:rPr>
          <w:rFonts w:hint="eastAsia"/>
          <w:sz w:val="28"/>
          <w:szCs w:val="28"/>
        </w:rPr>
      </w:pPr>
      <w:r w:rsidRPr="0054284C">
        <w:rPr>
          <w:rFonts w:hint="eastAsia"/>
          <w:sz w:val="28"/>
          <w:szCs w:val="28"/>
        </w:rPr>
        <w:t>第十六條</w:t>
      </w:r>
      <w:r w:rsidRPr="0054284C">
        <w:rPr>
          <w:rFonts w:hint="eastAsia"/>
          <w:sz w:val="28"/>
          <w:szCs w:val="28"/>
        </w:rPr>
        <w:t xml:space="preserve">  </w:t>
      </w:r>
      <w:r w:rsidRPr="0054284C">
        <w:rPr>
          <w:rFonts w:hint="eastAsia"/>
          <w:sz w:val="28"/>
          <w:szCs w:val="28"/>
        </w:rPr>
        <w:t>每屆家長代表大會、家長委員會、常務委員會之會議紀錄及會長副會長、常務委員、委員、顧問、幹事名冊，應於開學後四十日內報教育局備查。</w:t>
      </w:r>
    </w:p>
    <w:p w14:paraId="17C50A2E" w14:textId="3A1A68BB" w:rsidR="0054284C" w:rsidRPr="0054284C" w:rsidRDefault="0054284C" w:rsidP="00695DAC">
      <w:pPr>
        <w:spacing w:line="480" w:lineRule="exact"/>
        <w:ind w:left="1274" w:hangingChars="455" w:hanging="1274"/>
        <w:rPr>
          <w:rFonts w:hint="eastAsia"/>
          <w:sz w:val="28"/>
          <w:szCs w:val="28"/>
        </w:rPr>
      </w:pPr>
      <w:r w:rsidRPr="0054284C">
        <w:rPr>
          <w:rFonts w:hint="eastAsia"/>
          <w:sz w:val="28"/>
          <w:szCs w:val="28"/>
        </w:rPr>
        <w:t>第十七條</w:t>
      </w:r>
      <w:r w:rsidRPr="0054284C">
        <w:rPr>
          <w:rFonts w:hint="eastAsia"/>
          <w:sz w:val="28"/>
          <w:szCs w:val="28"/>
        </w:rPr>
        <w:t xml:space="preserve">  </w:t>
      </w:r>
      <w:r w:rsidRPr="0054284C">
        <w:rPr>
          <w:rFonts w:hint="eastAsia"/>
          <w:sz w:val="28"/>
          <w:szCs w:val="28"/>
        </w:rPr>
        <w:t>家長會費以學生家長為單位由學校代為收取，每學期收取一次。</w:t>
      </w:r>
      <w:r w:rsidR="00695DAC">
        <w:rPr>
          <w:sz w:val="28"/>
          <w:szCs w:val="28"/>
        </w:rPr>
        <w:br/>
      </w:r>
      <w:r w:rsidRPr="0054284C">
        <w:rPr>
          <w:rFonts w:hint="eastAsia"/>
          <w:sz w:val="28"/>
          <w:szCs w:val="28"/>
        </w:rPr>
        <w:t>收取金額依教育局訂定之各學期學雜費及代收代辦費等標準收取，並由家長會管理。</w:t>
      </w:r>
      <w:r w:rsidR="00695DAC">
        <w:rPr>
          <w:sz w:val="28"/>
          <w:szCs w:val="28"/>
        </w:rPr>
        <w:br/>
      </w:r>
      <w:r w:rsidRPr="0054284C">
        <w:rPr>
          <w:rFonts w:hint="eastAsia"/>
          <w:sz w:val="28"/>
          <w:szCs w:val="28"/>
        </w:rPr>
        <w:t>前項家長會費，家庭清寒者，免繳。</w:t>
      </w:r>
      <w:r w:rsidR="00695DAC">
        <w:rPr>
          <w:sz w:val="28"/>
          <w:szCs w:val="28"/>
        </w:rPr>
        <w:br/>
      </w:r>
      <w:r w:rsidRPr="0054284C">
        <w:rPr>
          <w:rFonts w:hint="eastAsia"/>
          <w:sz w:val="28"/>
          <w:szCs w:val="28"/>
        </w:rPr>
        <w:t>除第一項家長會費外，不得以家長會名義向學生收取任何費用。</w:t>
      </w:r>
    </w:p>
    <w:p w14:paraId="4EEC37DB" w14:textId="7F0E7C92" w:rsidR="0054284C" w:rsidRPr="0054284C" w:rsidRDefault="0054284C" w:rsidP="00695DAC">
      <w:pPr>
        <w:spacing w:line="480" w:lineRule="exact"/>
        <w:ind w:left="1274" w:hangingChars="455" w:hanging="1274"/>
        <w:rPr>
          <w:rFonts w:hint="eastAsia"/>
          <w:sz w:val="28"/>
          <w:szCs w:val="28"/>
        </w:rPr>
      </w:pPr>
      <w:r w:rsidRPr="0054284C">
        <w:rPr>
          <w:rFonts w:hint="eastAsia"/>
          <w:sz w:val="28"/>
          <w:szCs w:val="28"/>
        </w:rPr>
        <w:lastRenderedPageBreak/>
        <w:t>第十八條</w:t>
      </w:r>
      <w:r w:rsidRPr="0054284C">
        <w:rPr>
          <w:rFonts w:hint="eastAsia"/>
          <w:sz w:val="28"/>
          <w:szCs w:val="28"/>
        </w:rPr>
        <w:t xml:space="preserve">  </w:t>
      </w:r>
      <w:r w:rsidRPr="0054284C">
        <w:rPr>
          <w:rFonts w:hint="eastAsia"/>
          <w:sz w:val="28"/>
          <w:szCs w:val="28"/>
        </w:rPr>
        <w:t>家長會費之用途如下：</w:t>
      </w:r>
      <w:r w:rsidR="00695DAC">
        <w:rPr>
          <w:sz w:val="28"/>
          <w:szCs w:val="28"/>
        </w:rPr>
        <w:br/>
      </w:r>
      <w:r w:rsidRPr="0054284C">
        <w:rPr>
          <w:rFonts w:hint="eastAsia"/>
          <w:sz w:val="28"/>
          <w:szCs w:val="28"/>
        </w:rPr>
        <w:t>一、家長會辦公費。</w:t>
      </w:r>
      <w:r w:rsidR="00695DAC">
        <w:rPr>
          <w:sz w:val="28"/>
          <w:szCs w:val="28"/>
        </w:rPr>
        <w:br/>
      </w:r>
      <w:r w:rsidRPr="0054284C">
        <w:rPr>
          <w:rFonts w:hint="eastAsia"/>
          <w:sz w:val="28"/>
          <w:szCs w:val="28"/>
        </w:rPr>
        <w:t>二、協助學校發展校務活動。</w:t>
      </w:r>
      <w:r w:rsidR="00695DAC">
        <w:rPr>
          <w:sz w:val="28"/>
          <w:szCs w:val="28"/>
        </w:rPr>
        <w:br/>
      </w:r>
      <w:r w:rsidRPr="0054284C">
        <w:rPr>
          <w:rFonts w:hint="eastAsia"/>
          <w:sz w:val="28"/>
          <w:szCs w:val="28"/>
        </w:rPr>
        <w:t>三、舉辦學校員生福利事項。</w:t>
      </w:r>
      <w:r w:rsidR="00695DAC">
        <w:rPr>
          <w:sz w:val="28"/>
          <w:szCs w:val="28"/>
        </w:rPr>
        <w:br/>
      </w:r>
      <w:r w:rsidRPr="0054284C">
        <w:rPr>
          <w:rFonts w:hint="eastAsia"/>
          <w:sz w:val="28"/>
          <w:szCs w:val="28"/>
        </w:rPr>
        <w:t>四、其他有關學校教育之用途。</w:t>
      </w:r>
      <w:r w:rsidR="00695DAC">
        <w:rPr>
          <w:sz w:val="28"/>
          <w:szCs w:val="28"/>
        </w:rPr>
        <w:br/>
      </w:r>
      <w:r w:rsidRPr="0054284C">
        <w:rPr>
          <w:rFonts w:hint="eastAsia"/>
          <w:sz w:val="28"/>
          <w:szCs w:val="28"/>
        </w:rPr>
        <w:t>前項第二款至第四款用途，由學校提供計畫及預算，經家長委員會通過後支用。</w:t>
      </w:r>
    </w:p>
    <w:p w14:paraId="731A62BE" w14:textId="74494A88" w:rsidR="0054284C" w:rsidRPr="0054284C" w:rsidRDefault="0054284C" w:rsidP="00695DAC">
      <w:pPr>
        <w:spacing w:line="480" w:lineRule="exact"/>
        <w:ind w:left="1274" w:hangingChars="455" w:hanging="1274"/>
        <w:rPr>
          <w:rFonts w:hint="eastAsia"/>
          <w:sz w:val="28"/>
          <w:szCs w:val="28"/>
        </w:rPr>
      </w:pPr>
      <w:r w:rsidRPr="0054284C">
        <w:rPr>
          <w:rFonts w:hint="eastAsia"/>
          <w:sz w:val="28"/>
          <w:szCs w:val="28"/>
        </w:rPr>
        <w:t>第十九條</w:t>
      </w:r>
      <w:r w:rsidRPr="0054284C">
        <w:rPr>
          <w:rFonts w:hint="eastAsia"/>
          <w:sz w:val="28"/>
          <w:szCs w:val="28"/>
        </w:rPr>
        <w:t xml:space="preserve">  </w:t>
      </w:r>
      <w:r w:rsidRPr="0054284C">
        <w:rPr>
          <w:rFonts w:hint="eastAsia"/>
          <w:sz w:val="28"/>
          <w:szCs w:val="28"/>
        </w:rPr>
        <w:t>家長會費應由會長、校長共同具名，在金融機構設立專戶存儲，其收支應設立專帳處理。每學期結束前，提請家長委員會審核，並於每學年結束前，由會長向家長代表大會報告，並於會長改選後十日內辦理移交。</w:t>
      </w:r>
      <w:r w:rsidR="00695DAC">
        <w:rPr>
          <w:sz w:val="28"/>
          <w:szCs w:val="28"/>
        </w:rPr>
        <w:br/>
      </w:r>
      <w:r w:rsidRPr="0054284C">
        <w:rPr>
          <w:rFonts w:hint="eastAsia"/>
          <w:sz w:val="28"/>
          <w:szCs w:val="28"/>
        </w:rPr>
        <w:t>前項經費之收支及憑證，教育局必要時得隨時抽查。</w:t>
      </w:r>
    </w:p>
    <w:p w14:paraId="173F0010" w14:textId="07EBFF76" w:rsidR="0054284C" w:rsidRPr="0054284C" w:rsidRDefault="0054284C" w:rsidP="00695DAC">
      <w:pPr>
        <w:spacing w:line="480" w:lineRule="exact"/>
        <w:ind w:left="1274" w:hangingChars="455" w:hanging="1274"/>
        <w:rPr>
          <w:rFonts w:hint="eastAsia"/>
          <w:sz w:val="28"/>
          <w:szCs w:val="28"/>
        </w:rPr>
      </w:pPr>
      <w:r w:rsidRPr="0054284C">
        <w:rPr>
          <w:rFonts w:hint="eastAsia"/>
          <w:sz w:val="28"/>
          <w:szCs w:val="28"/>
        </w:rPr>
        <w:t>第二十條</w:t>
      </w:r>
      <w:r w:rsidRPr="0054284C">
        <w:rPr>
          <w:rFonts w:hint="eastAsia"/>
          <w:sz w:val="28"/>
          <w:szCs w:val="28"/>
        </w:rPr>
        <w:t xml:space="preserve">  </w:t>
      </w:r>
      <w:r w:rsidRPr="0054284C">
        <w:rPr>
          <w:rFonts w:hint="eastAsia"/>
          <w:sz w:val="28"/>
          <w:szCs w:val="28"/>
        </w:rPr>
        <w:t>家長會違反教育法令規定或有其他不當干預學校行政與人事等情事時，經本校認定後，視情節輕重予以協調或糾正，並限期改善。</w:t>
      </w:r>
    </w:p>
    <w:p w14:paraId="747872BF" w14:textId="444C0270" w:rsidR="0054284C" w:rsidRPr="0054284C" w:rsidRDefault="0054284C" w:rsidP="00695DAC">
      <w:pPr>
        <w:spacing w:line="480" w:lineRule="exact"/>
        <w:ind w:left="1274" w:hangingChars="455" w:hanging="1274"/>
        <w:rPr>
          <w:rFonts w:hint="eastAsia"/>
          <w:sz w:val="28"/>
          <w:szCs w:val="28"/>
        </w:rPr>
      </w:pPr>
      <w:r w:rsidRPr="0054284C">
        <w:rPr>
          <w:rFonts w:hint="eastAsia"/>
          <w:sz w:val="28"/>
          <w:szCs w:val="28"/>
        </w:rPr>
        <w:t>第二十一條</w:t>
      </w:r>
      <w:r w:rsidRPr="0054284C">
        <w:rPr>
          <w:rFonts w:hint="eastAsia"/>
          <w:sz w:val="28"/>
          <w:szCs w:val="28"/>
        </w:rPr>
        <w:t xml:space="preserve"> </w:t>
      </w:r>
      <w:r w:rsidRPr="0054284C">
        <w:rPr>
          <w:rFonts w:hint="eastAsia"/>
          <w:sz w:val="28"/>
          <w:szCs w:val="28"/>
        </w:rPr>
        <w:t>家長會協助學校推展教育貢獻卓著者，得由學校報請教育局給予獎勵或公開表揚。</w:t>
      </w:r>
    </w:p>
    <w:p w14:paraId="4BD6F3C9" w14:textId="77777777" w:rsidR="0054284C" w:rsidRPr="0054284C" w:rsidRDefault="0054284C" w:rsidP="00695DAC">
      <w:pPr>
        <w:spacing w:line="480" w:lineRule="exact"/>
        <w:ind w:left="1274" w:hangingChars="455" w:hanging="1274"/>
        <w:rPr>
          <w:rFonts w:hint="eastAsia"/>
          <w:sz w:val="28"/>
          <w:szCs w:val="28"/>
        </w:rPr>
      </w:pPr>
      <w:r w:rsidRPr="0054284C">
        <w:rPr>
          <w:rFonts w:hint="eastAsia"/>
          <w:sz w:val="28"/>
          <w:szCs w:val="28"/>
        </w:rPr>
        <w:t>第二十二條</w:t>
      </w:r>
      <w:r w:rsidRPr="0054284C">
        <w:rPr>
          <w:rFonts w:hint="eastAsia"/>
          <w:sz w:val="28"/>
          <w:szCs w:val="28"/>
        </w:rPr>
        <w:t xml:space="preserve"> </w:t>
      </w:r>
      <w:r w:rsidRPr="0054284C">
        <w:rPr>
          <w:rFonts w:hint="eastAsia"/>
          <w:sz w:val="28"/>
          <w:szCs w:val="28"/>
        </w:rPr>
        <w:t>本要點奉校長核准後實施，修正時亦同。</w:t>
      </w:r>
    </w:p>
    <w:p w14:paraId="2A640CCE" w14:textId="77777777" w:rsidR="00DA5344" w:rsidRPr="0054284C" w:rsidRDefault="00695DAC" w:rsidP="0054284C">
      <w:pPr>
        <w:spacing w:line="480" w:lineRule="exact"/>
        <w:rPr>
          <w:sz w:val="28"/>
          <w:szCs w:val="28"/>
        </w:rPr>
      </w:pPr>
    </w:p>
    <w:sectPr w:rsidR="00DA5344" w:rsidRPr="0054284C" w:rsidSect="005428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DB"/>
    <w:rsid w:val="004B0FDB"/>
    <w:rsid w:val="0053168F"/>
    <w:rsid w:val="0054284C"/>
    <w:rsid w:val="00695DAC"/>
    <w:rsid w:val="00723EF1"/>
    <w:rsid w:val="0081780F"/>
    <w:rsid w:val="00826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FD38"/>
  <w15:chartTrackingRefBased/>
  <w15:docId w15:val="{E436AA5D-1C91-4690-9244-E6AB6A07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284C"/>
    <w:pPr>
      <w:spacing w:before="100" w:beforeAutospacing="1" w:after="100" w:afterAutospacing="1" w:line="240" w:lineRule="auto"/>
    </w:pPr>
    <w:rPr>
      <w:rFonts w:ascii="新細明體" w:eastAsia="新細明體" w:hAnsi="新細明體" w:cs="新細明體"/>
      <w:sz w:val="24"/>
      <w:szCs w:val="24"/>
    </w:rPr>
  </w:style>
  <w:style w:type="character" w:styleId="a3">
    <w:name w:val="Strong"/>
    <w:basedOn w:val="a0"/>
    <w:uiPriority w:val="22"/>
    <w:qFormat/>
    <w:rsid w:val="0054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1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2020-12-01T07:54:00Z</dcterms:created>
  <dcterms:modified xsi:type="dcterms:W3CDTF">2020-12-01T07:54:00Z</dcterms:modified>
</cp:coreProperties>
</file>